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Präsenzmelder</w:t>
      </w:r>
    </w:p>
    <w:p/>
    <w:p>
      <w:pPr/>
      <w:r>
        <w:rPr>
          <w:b w:val="1"/>
          <w:bCs w:val="1"/>
        </w:rPr>
        <w:t xml:space="preserve">IR Quattro HD-2 24m</w:t>
      </w:r>
    </w:p>
    <w:p>
      <w:pPr/>
      <w:r>
        <w:rPr>
          <w:b w:val="1"/>
          <w:bCs w:val="1"/>
        </w:rPr>
        <w:t xml:space="preserve">COM1 - Deckeneinbau schwarz</w:t>
      </w:r>
    </w:p>
    <w:p/>
    <w:p>
      <w:pPr/>
      <w:r>
        <w:rPr/>
        <w:t xml:space="preserve">Passiv Infrarot, on/off Lichtsteuerung potentialgebunden, Präsenzmelder für den Deckeneinbau im Innenbereich mit COM1  Schnittstelle, Erfassungsbereich quadratisch 360 °, elektronische Reichweiteneinstellung, geeignet für Montagehöhe 2,50 – 10,00 m; optionale Montagehöhe 2,8 m, Reichweite Präsenz: 9 x 9 m (81 m²), Reichweite Radial: 9 x 9 m (81 m²), Reichweite Tangential: 24 x 24 m (576 m²), Lichtmessung 2 – 2000 lx; Teachfunktion, Versorgungsspannung: 220 – 240 V / 50 – 60 Hz; Schutzart: IP20; 1 Schließer, Zeiteinstellung: 5 s – 60 Min.; optionales Hauptlicht Ja, Einstellung via: Bluetooth Mesh, App, Potis, Smartphone; Vernetzung via Bluetooth Mesh; Farbe: Schwarz; RAL-Farbe: 9005; Abmessungen (L x B x H): 106 x 103 x 103 mm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094522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IR Quattro HD-2 24m COM1 - Deckeneinbau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2026-09-24T01:56:12+02:00</dcterms:created>
  <dcterms:modified xsi:type="dcterms:W3CDTF">2026-09-24T01:56:12+02:00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